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Cocina f</w:t>
      </w:r>
      <w:r w:rsidDel="00000000" w:rsidR="00000000" w:rsidRPr="00000000">
        <w:rPr>
          <w:b w:val="1"/>
          <w:sz w:val="28"/>
          <w:szCs w:val="28"/>
          <w:rtl w:val="0"/>
        </w:rPr>
        <w:t xml:space="preserve">ácilmente en tu microondas las recetas más terroríficas</w:t>
      </w:r>
    </w:p>
    <w:p w:rsidR="00000000" w:rsidDel="00000000" w:rsidP="00000000" w:rsidRDefault="00000000" w:rsidRPr="00000000" w14:paraId="00000002">
      <w:pPr>
        <w:jc w:val="both"/>
        <w:rPr/>
      </w:pPr>
      <w:r w:rsidDel="00000000" w:rsidR="00000000" w:rsidRPr="00000000">
        <w:rPr>
          <w:rtl w:val="0"/>
        </w:rPr>
        <w:t xml:space="preserve">En estas fechas tan espeluznantes, las reuniones en familia o con amigos no faltan. Sorpréndelos preparando estas ricas recetas</w:t>
      </w:r>
      <w:r w:rsidDel="00000000" w:rsidR="00000000" w:rsidRPr="00000000">
        <w:rPr>
          <w:color w:val="ff0000"/>
          <w:rtl w:val="0"/>
        </w:rPr>
        <w:t xml:space="preserve"> </w:t>
      </w:r>
      <w:r w:rsidDel="00000000" w:rsidR="00000000" w:rsidRPr="00000000">
        <w:rPr>
          <w:rtl w:val="0"/>
        </w:rPr>
        <w:t xml:space="preserve">en un </w:t>
      </w:r>
      <w:hyperlink r:id="rId6">
        <w:r w:rsidDel="00000000" w:rsidR="00000000" w:rsidRPr="00000000">
          <w:rPr>
            <w:b w:val="1"/>
            <w:color w:val="1155cc"/>
            <w:highlight w:val="white"/>
            <w:u w:val="single"/>
            <w:rtl w:val="0"/>
          </w:rPr>
          <w:t xml:space="preserve">Horno de Combinación 4 en 1</w:t>
        </w:r>
      </w:hyperlink>
      <w:r w:rsidDel="00000000" w:rsidR="00000000" w:rsidRPr="00000000">
        <w:rPr>
          <w:b w:val="1"/>
          <w:color w:val="1155cc"/>
          <w:highlight w:val="white"/>
          <w:u w:val="single"/>
          <w:rtl w:val="0"/>
        </w:rPr>
        <w:t xml:space="preserve"> Panasonic</w:t>
      </w:r>
      <w:r w:rsidDel="00000000" w:rsidR="00000000" w:rsidRPr="00000000">
        <w:rPr>
          <w:b w:val="1"/>
          <w:color w:val="222222"/>
          <w:highlight w:val="white"/>
          <w:rtl w:val="0"/>
        </w:rPr>
        <w:t xml:space="preserve"> </w:t>
      </w:r>
      <w:r w:rsidDel="00000000" w:rsidR="00000000" w:rsidRPr="00000000">
        <w:rPr>
          <w:color w:val="222222"/>
          <w:highlight w:val="white"/>
          <w:rtl w:val="0"/>
        </w:rPr>
        <w:t xml:space="preserve">y co</w:t>
      </w:r>
      <w:r w:rsidDel="00000000" w:rsidR="00000000" w:rsidRPr="00000000">
        <w:rPr>
          <w:rtl w:val="0"/>
        </w:rPr>
        <w:t xml:space="preserve">n </w:t>
      </w:r>
      <w:r w:rsidDel="00000000" w:rsidR="00000000" w:rsidRPr="00000000">
        <w:rPr>
          <w:rtl w:val="0"/>
        </w:rPr>
        <w:t xml:space="preserve">el</w:t>
      </w:r>
      <w:r w:rsidDel="00000000" w:rsidR="00000000" w:rsidRPr="00000000">
        <w:rPr>
          <w:color w:val="ff0000"/>
          <w:rtl w:val="0"/>
        </w:rPr>
        <w:t xml:space="preserve"> </w:t>
      </w:r>
      <w:hyperlink r:id="rId7">
        <w:r w:rsidDel="00000000" w:rsidR="00000000" w:rsidRPr="00000000">
          <w:rPr>
            <w:b w:val="1"/>
            <w:color w:val="1155cc"/>
            <w:highlight w:val="white"/>
            <w:u w:val="single"/>
            <w:rtl w:val="0"/>
          </w:rPr>
          <w:t xml:space="preserve">extractor de prensa en frío</w:t>
        </w:r>
      </w:hyperlink>
      <w:r w:rsidDel="00000000" w:rsidR="00000000" w:rsidRPr="00000000">
        <w:rPr>
          <w:rtl w:val="0"/>
        </w:rPr>
        <w:t xml:space="preserve">, </w:t>
      </w:r>
      <w:r w:rsidDel="00000000" w:rsidR="00000000" w:rsidRPr="00000000">
        <w:rPr>
          <w:rtl w:val="0"/>
        </w:rPr>
        <w:t xml:space="preserve">tecnología necesaria para que en unos minutos</w:t>
      </w:r>
      <w:r w:rsidDel="00000000" w:rsidR="00000000" w:rsidRPr="00000000">
        <w:rPr>
          <w:color w:val="ff0000"/>
          <w:rtl w:val="0"/>
        </w:rPr>
        <w:t xml:space="preserve"> </w:t>
      </w:r>
      <w:r w:rsidDel="00000000" w:rsidR="00000000" w:rsidRPr="00000000">
        <w:rPr>
          <w:rtl w:val="0"/>
        </w:rPr>
        <w:t xml:space="preserve">puedas impresionar a tus invitados</w:t>
      </w:r>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Salchichas Momificadas</w:t>
      </w:r>
    </w:p>
    <w:p w:rsidR="00000000" w:rsidDel="00000000" w:rsidP="00000000" w:rsidRDefault="00000000" w:rsidRPr="00000000" w14:paraId="00000004">
      <w:pPr>
        <w:rPr/>
      </w:pPr>
      <w:r w:rsidDel="00000000" w:rsidR="00000000" w:rsidRPr="00000000">
        <w:rPr>
          <w:rtl w:val="0"/>
        </w:rPr>
        <w:t xml:space="preserve">Ingredientes</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12 salchichas de pavo</w:t>
      </w:r>
      <w:r w:rsidDel="00000000" w:rsidR="00000000" w:rsidRPr="00000000">
        <w:rPr>
          <w:rtl w:val="0"/>
        </w:rPr>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500 gramos de pasta hojaldre</w:t>
      </w:r>
      <w:r w:rsidDel="00000000" w:rsidR="00000000" w:rsidRPr="00000000">
        <w:rPr>
          <w:rtl w:val="0"/>
        </w:rPr>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12 tiras de tocino de cerdo</w:t>
      </w:r>
      <w:r w:rsidDel="00000000" w:rsidR="00000000" w:rsidRPr="00000000">
        <w:rPr>
          <w:rtl w:val="0"/>
        </w:rPr>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Queso en rebanadas</w:t>
      </w:r>
      <w:r w:rsidDel="00000000" w:rsidR="00000000" w:rsidRPr="00000000">
        <w:rPr>
          <w:rtl w:val="0"/>
        </w:rPr>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24 rodajitas de aceitunas</w:t>
      </w:r>
      <w:r w:rsidDel="00000000" w:rsidR="00000000" w:rsidRPr="00000000">
        <w:rPr>
          <w:rtl w:val="0"/>
        </w:rPr>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w:t>
      </w:r>
      <w:r w:rsidDel="00000000" w:rsidR="00000000" w:rsidRPr="00000000">
        <w:rPr>
          <w:rtl w:val="0"/>
        </w:rPr>
        <w:t xml:space="preserve">a</w:t>
      </w:r>
      <w:r w:rsidDel="00000000" w:rsidR="00000000" w:rsidRPr="00000000">
        <w:rPr>
          <w:color w:val="000000"/>
          <w:rtl w:val="0"/>
        </w:rPr>
        <w:t xml:space="preserve">tsup para acompañar</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Preparación</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Precaliente su </w:t>
      </w:r>
      <w:hyperlink r:id="rId8">
        <w:r w:rsidDel="00000000" w:rsidR="00000000" w:rsidRPr="00000000">
          <w:rPr>
            <w:b w:val="1"/>
            <w:color w:val="1155cc"/>
            <w:u w:val="single"/>
            <w:rtl w:val="0"/>
          </w:rPr>
          <w:t xml:space="preserve">horno Panasonic modelo DS58</w:t>
        </w:r>
      </w:hyperlink>
      <w:r w:rsidDel="00000000" w:rsidR="00000000" w:rsidRPr="00000000">
        <w:rPr>
          <w:color w:val="000000"/>
          <w:rtl w:val="0"/>
        </w:rPr>
        <w:t xml:space="preserve"> a 180 grados. Mientras tanto, aplane la pasta a 5 milímetros de grosor con un rodillo, luego c</w:t>
      </w:r>
      <w:r w:rsidDel="00000000" w:rsidR="00000000" w:rsidRPr="00000000">
        <w:rPr>
          <w:rtl w:val="0"/>
        </w:rPr>
        <w:t xml:space="preserve">o</w:t>
      </w:r>
      <w:r w:rsidDel="00000000" w:rsidR="00000000" w:rsidRPr="00000000">
        <w:rPr>
          <w:color w:val="000000"/>
          <w:rtl w:val="0"/>
        </w:rPr>
        <w:t xml:space="preserve">rt</w:t>
      </w:r>
      <w:r w:rsidDel="00000000" w:rsidR="00000000" w:rsidRPr="00000000">
        <w:rPr>
          <w:rtl w:val="0"/>
        </w:rPr>
        <w:t xml:space="preserve">e</w:t>
      </w:r>
      <w:r w:rsidDel="00000000" w:rsidR="00000000" w:rsidRPr="00000000">
        <w:rPr>
          <w:color w:val="000000"/>
          <w:rtl w:val="0"/>
        </w:rPr>
        <w:t xml:space="preserve"> en tiras delgadas.</w:t>
      </w:r>
      <w:r w:rsidDel="00000000" w:rsidR="00000000" w:rsidRPr="00000000">
        <w:rPr>
          <w:rtl w:val="0"/>
        </w:rPr>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Lave las salchichas y s</w:t>
      </w:r>
      <w:r w:rsidDel="00000000" w:rsidR="00000000" w:rsidRPr="00000000">
        <w:rPr>
          <w:rtl w:val="0"/>
        </w:rPr>
        <w:t xml:space="preserve">eque </w:t>
      </w:r>
      <w:r w:rsidDel="00000000" w:rsidR="00000000" w:rsidRPr="00000000">
        <w:rPr>
          <w:color w:val="000000"/>
          <w:rtl w:val="0"/>
        </w:rPr>
        <w:t xml:space="preserve">con una toalla desechable. Haga un corte a lo largo e inserte una tira de queso, después coloque una tira de tocino y enrédela en la salchicha.</w:t>
      </w:r>
      <w:r w:rsidDel="00000000" w:rsidR="00000000" w:rsidRPr="00000000">
        <w:rPr>
          <w:rtl w:val="0"/>
        </w:rPr>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Finalmente, tome una de las tiras de pasta y envuelva las salchichas como si fueran vendas sin llegar a cubrir toda la salchicha. </w:t>
      </w:r>
      <w:r w:rsidDel="00000000" w:rsidR="00000000" w:rsidRPr="00000000">
        <w:rPr>
          <w:rtl w:val="0"/>
        </w:rPr>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Coloque las salchichas decoradas sobre la charola en el primer nivel y hornee durante 30 minutos.</w:t>
      </w:r>
      <w:r w:rsidDel="00000000" w:rsidR="00000000" w:rsidRPr="00000000">
        <w:rPr>
          <w:rtl w:val="0"/>
        </w:rPr>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Una vez que estén listas espere a que se enfríen para decorar con ojitos de rodajas de aceitunas y c</w:t>
      </w:r>
      <w:r w:rsidDel="00000000" w:rsidR="00000000" w:rsidRPr="00000000">
        <w:rPr>
          <w:rtl w:val="0"/>
        </w:rPr>
        <w:t xml:space="preserve">a</w:t>
      </w:r>
      <w:r w:rsidDel="00000000" w:rsidR="00000000" w:rsidRPr="00000000">
        <w:rPr>
          <w:color w:val="000000"/>
          <w:rtl w:val="0"/>
        </w:rPr>
        <w:t xml:space="preserve">tsup.</w:t>
      </w: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Dedos de Bruja Apestosos</w:t>
      </w:r>
    </w:p>
    <w:p w:rsidR="00000000" w:rsidDel="00000000" w:rsidP="00000000" w:rsidRDefault="00000000" w:rsidRPr="00000000" w14:paraId="00000012">
      <w:pPr>
        <w:rPr/>
      </w:pPr>
      <w:r w:rsidDel="00000000" w:rsidR="00000000" w:rsidRPr="00000000">
        <w:rPr>
          <w:rtl w:val="0"/>
        </w:rPr>
        <w:t xml:space="preserve">Ingredientes</w:t>
      </w:r>
    </w:p>
    <w:p w:rsidR="00000000" w:rsidDel="00000000" w:rsidP="00000000" w:rsidRDefault="00000000" w:rsidRPr="00000000" w14:paraId="00000013">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250 gramos de mantequilla</w:t>
      </w:r>
      <w:r w:rsidDel="00000000" w:rsidR="00000000" w:rsidRPr="00000000">
        <w:rPr>
          <w:rtl w:val="0"/>
        </w:rPr>
      </w:r>
    </w:p>
    <w:p w:rsidR="00000000" w:rsidDel="00000000" w:rsidP="00000000" w:rsidRDefault="00000000" w:rsidRPr="00000000" w14:paraId="00000014">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250 gramos de queso parmesano rayado</w:t>
      </w:r>
      <w:r w:rsidDel="00000000" w:rsidR="00000000" w:rsidRPr="00000000">
        <w:rPr>
          <w:rtl w:val="0"/>
        </w:rPr>
      </w:r>
    </w:p>
    <w:p w:rsidR="00000000" w:rsidDel="00000000" w:rsidP="00000000" w:rsidRDefault="00000000" w:rsidRPr="00000000" w14:paraId="00000015">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huevo</w:t>
      </w:r>
      <w:r w:rsidDel="00000000" w:rsidR="00000000" w:rsidRPr="00000000">
        <w:rPr>
          <w:rtl w:val="0"/>
        </w:rPr>
      </w:r>
    </w:p>
    <w:p w:rsidR="00000000" w:rsidDel="00000000" w:rsidP="00000000" w:rsidRDefault="00000000" w:rsidRPr="00000000" w14:paraId="00000016">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cucharadita de polvo de ajo</w:t>
      </w:r>
      <w:r w:rsidDel="00000000" w:rsidR="00000000" w:rsidRPr="00000000">
        <w:rPr>
          <w:rtl w:val="0"/>
        </w:rPr>
      </w:r>
    </w:p>
    <w:p w:rsidR="00000000" w:rsidDel="00000000" w:rsidP="00000000" w:rsidRDefault="00000000" w:rsidRPr="00000000" w14:paraId="00000017">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cucharadita de orégano seco</w:t>
      </w:r>
      <w:r w:rsidDel="00000000" w:rsidR="00000000" w:rsidRPr="00000000">
        <w:rPr>
          <w:rtl w:val="0"/>
        </w:rPr>
      </w:r>
    </w:p>
    <w:p w:rsidR="00000000" w:rsidDel="00000000" w:rsidP="00000000" w:rsidRDefault="00000000" w:rsidRPr="00000000" w14:paraId="00000018">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cucharadita de sal</w:t>
      </w:r>
      <w:r w:rsidDel="00000000" w:rsidR="00000000" w:rsidRPr="00000000">
        <w:rPr>
          <w:rtl w:val="0"/>
        </w:rPr>
      </w:r>
    </w:p>
    <w:p w:rsidR="00000000" w:rsidDel="00000000" w:rsidP="00000000" w:rsidRDefault="00000000" w:rsidRPr="00000000" w14:paraId="00000019">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cucharadita de polvo de hornear </w:t>
      </w:r>
      <w:r w:rsidDel="00000000" w:rsidR="00000000" w:rsidRPr="00000000">
        <w:rPr>
          <w:rtl w:val="0"/>
        </w:rPr>
      </w:r>
    </w:p>
    <w:p w:rsidR="00000000" w:rsidDel="00000000" w:rsidP="00000000" w:rsidRDefault="00000000" w:rsidRPr="00000000" w14:paraId="0000001A">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3 tazas de harina</w:t>
      </w:r>
      <w:r w:rsidDel="00000000" w:rsidR="00000000" w:rsidRPr="00000000">
        <w:rPr>
          <w:rtl w:val="0"/>
        </w:rPr>
      </w:r>
    </w:p>
    <w:p w:rsidR="00000000" w:rsidDel="00000000" w:rsidP="00000000" w:rsidRDefault="00000000" w:rsidRPr="00000000" w14:paraId="0000001B">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20 almendras enteras</w:t>
      </w:r>
      <w:r w:rsidDel="00000000" w:rsidR="00000000" w:rsidRPr="00000000">
        <w:rPr>
          <w:rtl w:val="0"/>
        </w:rPr>
      </w:r>
    </w:p>
    <w:p w:rsidR="00000000" w:rsidDel="00000000" w:rsidP="00000000" w:rsidRDefault="00000000" w:rsidRPr="00000000" w14:paraId="0000001C">
      <w:pPr>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w:t>
      </w:r>
      <w:r w:rsidDel="00000000" w:rsidR="00000000" w:rsidRPr="00000000">
        <w:rPr>
          <w:rtl w:val="0"/>
        </w:rPr>
        <w:t xml:space="preserve">a</w:t>
      </w:r>
      <w:r w:rsidDel="00000000" w:rsidR="00000000" w:rsidRPr="00000000">
        <w:rPr>
          <w:color w:val="000000"/>
          <w:rtl w:val="0"/>
        </w:rPr>
        <w:t xml:space="preserve">tsup para acompañar</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Preparación</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Precaliente su </w:t>
      </w:r>
      <w:hyperlink r:id="rId9">
        <w:r w:rsidDel="00000000" w:rsidR="00000000" w:rsidRPr="00000000">
          <w:rPr>
            <w:b w:val="1"/>
            <w:color w:val="1155cc"/>
            <w:u w:val="single"/>
            <w:rtl w:val="0"/>
          </w:rPr>
          <w:t xml:space="preserve">horno Panasonic modelo DS58</w:t>
        </w:r>
      </w:hyperlink>
      <w:r w:rsidDel="00000000" w:rsidR="00000000" w:rsidRPr="00000000">
        <w:rPr>
          <w:b w:val="1"/>
          <w:color w:val="000000"/>
          <w:rtl w:val="0"/>
        </w:rPr>
        <w:t xml:space="preserve"> </w:t>
      </w:r>
      <w:r w:rsidDel="00000000" w:rsidR="00000000" w:rsidRPr="00000000">
        <w:rPr>
          <w:color w:val="000000"/>
          <w:rtl w:val="0"/>
        </w:rPr>
        <w:t xml:space="preserve">a 180 grados. Mientras tanto, coloque en un recipiente la mantequilla, el queso parmesano y el huevo y bata bien.</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Agregue la sal, el polvo de hornear y una taza de harina y siga mezclando. Vierta las especi</w:t>
      </w:r>
      <w:r w:rsidDel="00000000" w:rsidR="00000000" w:rsidRPr="00000000">
        <w:rPr>
          <w:rtl w:val="0"/>
        </w:rPr>
        <w:t xml:space="preserve">a</w:t>
      </w:r>
      <w:r w:rsidDel="00000000" w:rsidR="00000000" w:rsidRPr="00000000">
        <w:rPr>
          <w:color w:val="000000"/>
          <w:rtl w:val="0"/>
        </w:rPr>
        <w:t xml:space="preserve">s, agregue el resto de la harina y amase bien.</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Cubra la masa con plástico y déjela reposar durante 30 minutos dentro del refrigerador.</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Una vez lista, tome pequeñas porciones de la masa y alargue hasta </w:t>
      </w:r>
      <w:r w:rsidDel="00000000" w:rsidR="00000000" w:rsidRPr="00000000">
        <w:rPr>
          <w:rtl w:val="0"/>
        </w:rPr>
        <w:t xml:space="preserve">crear </w:t>
      </w:r>
      <w:r w:rsidDel="00000000" w:rsidR="00000000" w:rsidRPr="00000000">
        <w:rPr>
          <w:color w:val="000000"/>
          <w:rtl w:val="0"/>
        </w:rPr>
        <w:t xml:space="preserve">tiras delgadas  en forma de dedos. Dele forma a los nudillos marcando pequeñas marcas de piel con un cuchillo y coloque almendras en la punta simulando las uñas.</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Coloque los dedos decorados sobre la charola en la parte inferior y horne</w:t>
      </w:r>
      <w:r w:rsidDel="00000000" w:rsidR="00000000" w:rsidRPr="00000000">
        <w:rPr>
          <w:rtl w:val="0"/>
        </w:rPr>
        <w:t xml:space="preserve">e</w:t>
      </w:r>
      <w:r w:rsidDel="00000000" w:rsidR="00000000" w:rsidRPr="00000000">
        <w:rPr>
          <w:color w:val="000000"/>
          <w:rtl w:val="0"/>
        </w:rPr>
        <w:t xml:space="preserve"> durante 20 minutos a 160 grados. </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Una vez fríos decore los dedos con c</w:t>
      </w:r>
      <w:r w:rsidDel="00000000" w:rsidR="00000000" w:rsidRPr="00000000">
        <w:rPr>
          <w:rtl w:val="0"/>
        </w:rPr>
        <w:t xml:space="preserve">a</w:t>
      </w:r>
      <w:r w:rsidDel="00000000" w:rsidR="00000000" w:rsidRPr="00000000">
        <w:rPr>
          <w:color w:val="000000"/>
          <w:rtl w:val="0"/>
        </w:rPr>
        <w:t xml:space="preserve">tsup al gusto.</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25">
      <w:pPr>
        <w:jc w:val="center"/>
        <w:rPr>
          <w:b w:val="1"/>
          <w:sz w:val="24"/>
          <w:szCs w:val="24"/>
        </w:rPr>
      </w:pPr>
      <w:r w:rsidDel="00000000" w:rsidR="00000000" w:rsidRPr="00000000">
        <w:rPr>
          <w:b w:val="1"/>
          <w:sz w:val="24"/>
          <w:szCs w:val="24"/>
          <w:rtl w:val="0"/>
        </w:rPr>
        <w:t xml:space="preserve">Dedos de Bruja (opción dulce)</w:t>
      </w:r>
    </w:p>
    <w:p w:rsidR="00000000" w:rsidDel="00000000" w:rsidP="00000000" w:rsidRDefault="00000000" w:rsidRPr="00000000" w14:paraId="00000026">
      <w:pPr>
        <w:rPr/>
      </w:pPr>
      <w:r w:rsidDel="00000000" w:rsidR="00000000" w:rsidRPr="00000000">
        <w:rPr>
          <w:rtl w:val="0"/>
        </w:rPr>
        <w:t xml:space="preserve">Ingredientes</w:t>
      </w:r>
    </w:p>
    <w:p w:rsidR="00000000" w:rsidDel="00000000" w:rsidP="00000000" w:rsidRDefault="00000000" w:rsidRPr="00000000" w14:paraId="00000027">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250 gramos de mantequilla</w:t>
      </w:r>
      <w:r w:rsidDel="00000000" w:rsidR="00000000" w:rsidRPr="00000000">
        <w:rPr>
          <w:rtl w:val="0"/>
        </w:rPr>
      </w:r>
    </w:p>
    <w:p w:rsidR="00000000" w:rsidDel="00000000" w:rsidP="00000000" w:rsidRDefault="00000000" w:rsidRPr="00000000" w14:paraId="00000028">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250 gramos azúcar glas</w:t>
      </w:r>
      <w:r w:rsidDel="00000000" w:rsidR="00000000" w:rsidRPr="00000000">
        <w:rPr>
          <w:rtl w:val="0"/>
        </w:rPr>
      </w:r>
    </w:p>
    <w:p w:rsidR="00000000" w:rsidDel="00000000" w:rsidP="00000000" w:rsidRDefault="00000000" w:rsidRPr="00000000" w14:paraId="00000029">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huevo</w:t>
      </w:r>
      <w:r w:rsidDel="00000000" w:rsidR="00000000" w:rsidRPr="00000000">
        <w:rPr>
          <w:rtl w:val="0"/>
        </w:rPr>
      </w:r>
    </w:p>
    <w:p w:rsidR="00000000" w:rsidDel="00000000" w:rsidP="00000000" w:rsidRDefault="00000000" w:rsidRPr="00000000" w14:paraId="0000002A">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cucharadita de extracto de vainilla </w:t>
      </w:r>
      <w:r w:rsidDel="00000000" w:rsidR="00000000" w:rsidRPr="00000000">
        <w:rPr>
          <w:rtl w:val="0"/>
        </w:rPr>
      </w:r>
    </w:p>
    <w:p w:rsidR="00000000" w:rsidDel="00000000" w:rsidP="00000000" w:rsidRDefault="00000000" w:rsidRPr="00000000" w14:paraId="0000002B">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cucharadita de extracto de almendra</w:t>
      </w:r>
      <w:r w:rsidDel="00000000" w:rsidR="00000000" w:rsidRPr="00000000">
        <w:rPr>
          <w:rtl w:val="0"/>
        </w:rPr>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pizca de sal</w:t>
      </w:r>
      <w:r w:rsidDel="00000000" w:rsidR="00000000" w:rsidRPr="00000000">
        <w:rPr>
          <w:rtl w:val="0"/>
        </w:rPr>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cucharadita de polvo de hornear </w:t>
      </w:r>
      <w:r w:rsidDel="00000000" w:rsidR="00000000" w:rsidRPr="00000000">
        <w:rPr>
          <w:rtl w:val="0"/>
        </w:rPr>
      </w:r>
    </w:p>
    <w:p w:rsidR="00000000" w:rsidDel="00000000" w:rsidP="00000000" w:rsidRDefault="00000000" w:rsidRPr="00000000" w14:paraId="0000002E">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3 tazas de harina</w:t>
      </w:r>
      <w:r w:rsidDel="00000000" w:rsidR="00000000" w:rsidRPr="00000000">
        <w:rPr>
          <w:rtl w:val="0"/>
        </w:rPr>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20 almendras enteras</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Preparación</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Precaliente su </w:t>
      </w:r>
      <w:hyperlink r:id="rId10">
        <w:r w:rsidDel="00000000" w:rsidR="00000000" w:rsidRPr="00000000">
          <w:rPr>
            <w:b w:val="1"/>
            <w:color w:val="1155cc"/>
            <w:u w:val="single"/>
            <w:rtl w:val="0"/>
          </w:rPr>
          <w:t xml:space="preserve">horno Panasonic modelo DS58</w:t>
        </w:r>
      </w:hyperlink>
      <w:r w:rsidDel="00000000" w:rsidR="00000000" w:rsidRPr="00000000">
        <w:rPr>
          <w:b w:val="1"/>
          <w:color w:val="000000"/>
          <w:rtl w:val="0"/>
        </w:rPr>
        <w:t xml:space="preserve"> </w:t>
      </w:r>
      <w:r w:rsidDel="00000000" w:rsidR="00000000" w:rsidRPr="00000000">
        <w:rPr>
          <w:color w:val="000000"/>
          <w:rtl w:val="0"/>
        </w:rPr>
        <w:t xml:space="preserve">a 180 grados.</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En un recipiente coloque la mantequilla, el azúcar glass y el huevo, bata muy bien y luego agregue la sal y el polvo para hornear así como la taza de harina. </w:t>
      </w:r>
      <w:r w:rsidDel="00000000" w:rsidR="00000000" w:rsidRPr="00000000">
        <w:rPr>
          <w:rtl w:val="0"/>
        </w:rPr>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Siga mezclando y vierta los extractos. Finalmente agregue el resto de la harina y amase hasta obtener una mezcla uniforme.</w:t>
      </w: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Cubra la masa con plástico y déjela reposar durante 30 minutos dentro del refrigerador.</w:t>
      </w:r>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Una vez lista, tome pequeñas porciones de la masa y alargue hasta formar tiras delgadas  en forma de dedos. Dele forma a los nudillos marcando pequeñas marcas de piel con un cuchillo y coloque almendras en la punta simulando las uñas.</w:t>
      </w: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Coloque los dedos decorados sobre la charola en la parte inferior y horne</w:t>
      </w:r>
      <w:r w:rsidDel="00000000" w:rsidR="00000000" w:rsidRPr="00000000">
        <w:rPr>
          <w:rtl w:val="0"/>
        </w:rPr>
        <w:t xml:space="preserve">e</w:t>
      </w:r>
      <w:r w:rsidDel="00000000" w:rsidR="00000000" w:rsidRPr="00000000">
        <w:rPr>
          <w:color w:val="000000"/>
          <w:rtl w:val="0"/>
        </w:rPr>
        <w:t xml:space="preserve"> durante 20 minutos a 160 grados.</w:t>
      </w: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Una vez fríos decore los dedos con jalea de fresa al gusto.</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jc w:val="center"/>
        <w:rPr>
          <w:b w:val="1"/>
          <w:sz w:val="24"/>
          <w:szCs w:val="24"/>
        </w:rPr>
      </w:pPr>
      <w:r w:rsidDel="00000000" w:rsidR="00000000" w:rsidRPr="00000000">
        <w:rPr>
          <w:b w:val="1"/>
          <w:sz w:val="24"/>
          <w:szCs w:val="24"/>
          <w:rtl w:val="0"/>
        </w:rPr>
        <w:t xml:space="preserve">Jugo Sangrón</w:t>
      </w:r>
    </w:p>
    <w:p w:rsidR="00000000" w:rsidDel="00000000" w:rsidP="00000000" w:rsidRDefault="00000000" w:rsidRPr="00000000" w14:paraId="0000003A">
      <w:pPr>
        <w:rPr/>
      </w:pPr>
      <w:r w:rsidDel="00000000" w:rsidR="00000000" w:rsidRPr="00000000">
        <w:rPr>
          <w:rtl w:val="0"/>
        </w:rPr>
        <w:t xml:space="preserve">Ingredientes</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3 betabeles cortados en pequeños trozos</w:t>
      </w: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10 naranjas</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10 zanahorias </w:t>
      </w: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2 limones partidos por la mitad</w:t>
      </w: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Cubos de hielo</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Preparación</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Rule="auto"/>
        <w:ind w:left="720" w:hanging="360"/>
        <w:rPr/>
      </w:pPr>
      <w:bookmarkStart w:colFirst="0" w:colLast="0" w:name="_gjdgxs" w:id="0"/>
      <w:bookmarkEnd w:id="0"/>
      <w:r w:rsidDel="00000000" w:rsidR="00000000" w:rsidRPr="00000000">
        <w:rPr>
          <w:color w:val="000000"/>
          <w:rtl w:val="0"/>
        </w:rPr>
        <w:t xml:space="preserve">Retire la piel de las naranjas, p</w:t>
      </w:r>
      <w:r w:rsidDel="00000000" w:rsidR="00000000" w:rsidRPr="00000000">
        <w:rPr>
          <w:rtl w:val="0"/>
        </w:rPr>
        <w:t xml:space="preserve">a</w:t>
      </w:r>
      <w:r w:rsidDel="00000000" w:rsidR="00000000" w:rsidRPr="00000000">
        <w:rPr>
          <w:color w:val="000000"/>
          <w:rtl w:val="0"/>
        </w:rPr>
        <w:t xml:space="preserve">rt</w:t>
      </w:r>
      <w:r w:rsidDel="00000000" w:rsidR="00000000" w:rsidRPr="00000000">
        <w:rPr>
          <w:rtl w:val="0"/>
        </w:rPr>
        <w:t xml:space="preserve">ir</w:t>
      </w:r>
      <w:r w:rsidDel="00000000" w:rsidR="00000000" w:rsidRPr="00000000">
        <w:rPr>
          <w:color w:val="000000"/>
          <w:rtl w:val="0"/>
        </w:rPr>
        <w:t xml:space="preserve"> en gajos e introd</w:t>
      </w:r>
      <w:r w:rsidDel="00000000" w:rsidR="00000000" w:rsidRPr="00000000">
        <w:rPr>
          <w:rtl w:val="0"/>
        </w:rPr>
        <w:t xml:space="preserve">uzca</w:t>
      </w:r>
      <w:r w:rsidDel="00000000" w:rsidR="00000000" w:rsidRPr="00000000">
        <w:rPr>
          <w:color w:val="000000"/>
          <w:rtl w:val="0"/>
        </w:rPr>
        <w:t xml:space="preserve"> por el</w:t>
      </w:r>
      <w:r w:rsidDel="00000000" w:rsidR="00000000" w:rsidRPr="00000000">
        <w:rPr>
          <w:b w:val="1"/>
          <w:color w:val="000000"/>
          <w:rtl w:val="0"/>
        </w:rPr>
        <w:t xml:space="preserve"> </w:t>
      </w:r>
      <w:hyperlink r:id="rId11">
        <w:r w:rsidDel="00000000" w:rsidR="00000000" w:rsidRPr="00000000">
          <w:rPr>
            <w:b w:val="1"/>
            <w:color w:val="1155cc"/>
            <w:u w:val="single"/>
            <w:rtl w:val="0"/>
          </w:rPr>
          <w:t xml:space="preserve">Slow Juicer MJ-500 de Panasonic</w:t>
        </w:r>
      </w:hyperlink>
      <w:r w:rsidDel="00000000" w:rsidR="00000000" w:rsidRPr="00000000">
        <w:rPr>
          <w:b w:val="1"/>
          <w:color w:val="000000"/>
          <w:rtl w:val="0"/>
        </w:rPr>
        <w:t xml:space="preserve">. </w:t>
      </w:r>
      <w:r w:rsidDel="00000000" w:rsidR="00000000" w:rsidRPr="00000000">
        <w:rPr>
          <w:color w:val="000000"/>
          <w:rtl w:val="0"/>
        </w:rPr>
        <w:t xml:space="preserve">Agregue las zanahoria y aparte el jugo.</w:t>
      </w:r>
      <w:r w:rsidDel="00000000" w:rsidR="00000000" w:rsidRPr="00000000">
        <w:rPr>
          <w:rtl w:val="0"/>
        </w:rPr>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Retire la raíz y la piel del betabel, corte en cuadros pequeños y </w:t>
      </w:r>
      <w:r w:rsidDel="00000000" w:rsidR="00000000" w:rsidRPr="00000000">
        <w:rPr>
          <w:rtl w:val="0"/>
        </w:rPr>
        <w:t xml:space="preserve">ponerlos </w:t>
      </w:r>
      <w:r w:rsidDel="00000000" w:rsidR="00000000" w:rsidRPr="00000000">
        <w:rPr>
          <w:color w:val="000000"/>
          <w:rtl w:val="0"/>
        </w:rPr>
        <w:t xml:space="preserve">por el cuello del extractor con el filtro para jugos. Agregue los limones partidos con todo y cáscara.</w:t>
      </w:r>
      <w:r w:rsidDel="00000000" w:rsidR="00000000" w:rsidRPr="00000000">
        <w:rPr>
          <w:rtl w:val="0"/>
        </w:rPr>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Finalmente vierta un poco del jugo rojo sobre el anaranjado sin mezclar como si fuera sangre y decore en una ponchera con muchos hielos.</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jc w:val="center"/>
        <w:rPr>
          <w:b w:val="1"/>
          <w:sz w:val="24"/>
          <w:szCs w:val="24"/>
        </w:rPr>
      </w:pPr>
      <w:r w:rsidDel="00000000" w:rsidR="00000000" w:rsidRPr="00000000">
        <w:rPr>
          <w:b w:val="1"/>
          <w:sz w:val="24"/>
          <w:szCs w:val="24"/>
          <w:rtl w:val="0"/>
        </w:rPr>
        <w:t xml:space="preserve">Pastel de Calabaza</w:t>
      </w:r>
    </w:p>
    <w:p w:rsidR="00000000" w:rsidDel="00000000" w:rsidP="00000000" w:rsidRDefault="00000000" w:rsidRPr="00000000" w14:paraId="00000046">
      <w:pPr>
        <w:rPr/>
      </w:pPr>
      <w:r w:rsidDel="00000000" w:rsidR="00000000" w:rsidRPr="00000000">
        <w:rPr>
          <w:rtl w:val="0"/>
        </w:rPr>
        <w:t xml:space="preserve">Ingredientes</w:t>
      </w:r>
    </w:p>
    <w:p w:rsidR="00000000" w:rsidDel="00000000" w:rsidP="00000000" w:rsidRDefault="00000000" w:rsidRPr="00000000" w14:paraId="00000047">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450 gramos de calabaza de castilla</w:t>
      </w:r>
      <w:r w:rsidDel="00000000" w:rsidR="00000000" w:rsidRPr="00000000">
        <w:rPr>
          <w:rtl w:val="0"/>
        </w:rPr>
      </w:r>
    </w:p>
    <w:p w:rsidR="00000000" w:rsidDel="00000000" w:rsidP="00000000" w:rsidRDefault="00000000" w:rsidRPr="00000000" w14:paraId="00000048">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320 gramos de harina</w:t>
      </w:r>
      <w:r w:rsidDel="00000000" w:rsidR="00000000" w:rsidRPr="00000000">
        <w:rPr>
          <w:rtl w:val="0"/>
        </w:rPr>
      </w:r>
    </w:p>
    <w:p w:rsidR="00000000" w:rsidDel="00000000" w:rsidP="00000000" w:rsidRDefault="00000000" w:rsidRPr="00000000" w14:paraId="00000049">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 taza de aceite</w:t>
      </w:r>
      <w:r w:rsidDel="00000000" w:rsidR="00000000" w:rsidRPr="00000000">
        <w:rPr>
          <w:rtl w:val="0"/>
        </w:rPr>
      </w:r>
    </w:p>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320 gramos de azúcar mascabado</w:t>
      </w:r>
      <w:r w:rsidDel="00000000" w:rsidR="00000000" w:rsidRPr="00000000">
        <w:rPr>
          <w:rtl w:val="0"/>
        </w:rPr>
      </w:r>
    </w:p>
    <w:p w:rsidR="00000000" w:rsidDel="00000000" w:rsidP="00000000" w:rsidRDefault="00000000" w:rsidRPr="00000000" w14:paraId="0000004B">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4 huevos</w:t>
      </w:r>
      <w:r w:rsidDel="00000000" w:rsidR="00000000" w:rsidRPr="00000000">
        <w:rPr>
          <w:rtl w:val="0"/>
        </w:rPr>
      </w:r>
    </w:p>
    <w:p w:rsidR="00000000" w:rsidDel="00000000" w:rsidP="00000000" w:rsidRDefault="00000000" w:rsidRPr="00000000" w14:paraId="0000004C">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100 gramos de nueces trituradas</w:t>
      </w:r>
      <w:r w:rsidDel="00000000" w:rsidR="00000000" w:rsidRPr="00000000">
        <w:rPr>
          <w:rtl w:val="0"/>
        </w:rPr>
      </w:r>
    </w:p>
    <w:p w:rsidR="00000000" w:rsidDel="00000000" w:rsidP="00000000" w:rsidRDefault="00000000" w:rsidRPr="00000000" w14:paraId="0000004D">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3 cucharadas de polvo de hornear  (14 gr aprox.)</w:t>
      </w:r>
      <w:r w:rsidDel="00000000" w:rsidR="00000000" w:rsidRPr="00000000">
        <w:rPr>
          <w:rtl w:val="0"/>
        </w:rPr>
      </w:r>
    </w:p>
    <w:p w:rsidR="00000000" w:rsidDel="00000000" w:rsidP="00000000" w:rsidRDefault="00000000" w:rsidRPr="00000000" w14:paraId="0000004E">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2 cucharadas de vainilla</w:t>
      </w:r>
      <w:r w:rsidDel="00000000" w:rsidR="00000000" w:rsidRPr="00000000">
        <w:rPr>
          <w:rtl w:val="0"/>
        </w:rPr>
      </w:r>
    </w:p>
    <w:p w:rsidR="00000000" w:rsidDel="00000000" w:rsidP="00000000" w:rsidRDefault="00000000" w:rsidRPr="00000000" w14:paraId="0000004F">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3 cucharadita de canela</w:t>
      </w:r>
      <w:r w:rsidDel="00000000" w:rsidR="00000000" w:rsidRPr="00000000">
        <w:rPr>
          <w:rtl w:val="0"/>
        </w:rPr>
      </w:r>
    </w:p>
    <w:p w:rsidR="00000000" w:rsidDel="00000000" w:rsidP="00000000" w:rsidRDefault="00000000" w:rsidRPr="00000000" w14:paraId="00000050">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¼ de cucharada de nuez moscada</w:t>
      </w:r>
      <w:r w:rsidDel="00000000" w:rsidR="00000000" w:rsidRPr="00000000">
        <w:rPr>
          <w:rtl w:val="0"/>
        </w:rPr>
      </w:r>
    </w:p>
    <w:p w:rsidR="00000000" w:rsidDel="00000000" w:rsidP="00000000" w:rsidRDefault="00000000" w:rsidRPr="00000000" w14:paraId="00000051">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¼ de cucharada de jengibre</w:t>
      </w:r>
      <w:r w:rsidDel="00000000" w:rsidR="00000000" w:rsidRPr="00000000">
        <w:rPr>
          <w:rtl w:val="0"/>
        </w:rPr>
      </w:r>
    </w:p>
    <w:p w:rsidR="00000000" w:rsidDel="00000000" w:rsidP="00000000" w:rsidRDefault="00000000" w:rsidRPr="00000000" w14:paraId="00000052">
      <w:pPr>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1 pizca de sal</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Preparación</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La calabaza se cocina a 180 grados durante 1 hora retirando las semillas y colocándola sobre la charola de nuestro </w:t>
      </w:r>
      <w:hyperlink r:id="rId12">
        <w:r w:rsidDel="00000000" w:rsidR="00000000" w:rsidRPr="00000000">
          <w:rPr>
            <w:b w:val="1"/>
            <w:color w:val="1155cc"/>
            <w:u w:val="single"/>
            <w:rtl w:val="0"/>
          </w:rPr>
          <w:t xml:space="preserve">horno Panasonic modelo DS58</w:t>
        </w:r>
      </w:hyperlink>
      <w:r w:rsidDel="00000000" w:rsidR="00000000" w:rsidRPr="00000000">
        <w:rPr>
          <w:b w:val="1"/>
          <w:color w:val="000000"/>
          <w:rtl w:val="0"/>
        </w:rPr>
        <w:t xml:space="preserve">. </w:t>
      </w:r>
      <w:r w:rsidDel="00000000" w:rsidR="00000000" w:rsidRPr="00000000">
        <w:rPr>
          <w:color w:val="000000"/>
          <w:rtl w:val="0"/>
        </w:rPr>
        <w:t xml:space="preserve">Una vez fría se debe triturar hasta hacerla puré.</w:t>
      </w: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Bata en un bol los huevos completos, el azúcar, el aceite vegetal y la vainilla. Después, incorpore el puré de calabaza, la harina, las especi</w:t>
      </w:r>
      <w:r w:rsidDel="00000000" w:rsidR="00000000" w:rsidRPr="00000000">
        <w:rPr>
          <w:rtl w:val="0"/>
        </w:rPr>
        <w:t xml:space="preserve">a</w:t>
      </w:r>
      <w:r w:rsidDel="00000000" w:rsidR="00000000" w:rsidRPr="00000000">
        <w:rPr>
          <w:color w:val="000000"/>
          <w:rtl w:val="0"/>
        </w:rPr>
        <w:t xml:space="preserve">s y la pizca de sal. No debe batir a alta velocidad. Una vez que la mezcla se a homogénea, agregue las nueces con una cuchara suavemente.</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Precaliente el horno</w:t>
      </w:r>
      <w:r w:rsidDel="00000000" w:rsidR="00000000" w:rsidRPr="00000000">
        <w:rPr>
          <w:b w:val="1"/>
          <w:color w:val="000000"/>
          <w:rtl w:val="0"/>
        </w:rPr>
        <w:t xml:space="preserve"> </w:t>
      </w:r>
      <w:r w:rsidDel="00000000" w:rsidR="00000000" w:rsidRPr="00000000">
        <w:rPr>
          <w:color w:val="000000"/>
          <w:rtl w:val="0"/>
        </w:rPr>
        <w:t xml:space="preserve">a 180 grados. Mientras tanto, engrase el molde y vierta la mezcla; t</w:t>
      </w:r>
      <w:r w:rsidDel="00000000" w:rsidR="00000000" w:rsidRPr="00000000">
        <w:rPr>
          <w:rtl w:val="0"/>
        </w:rPr>
        <w:t xml:space="preserve">a</w:t>
      </w:r>
      <w:r w:rsidDel="00000000" w:rsidR="00000000" w:rsidRPr="00000000">
        <w:rPr>
          <w:color w:val="000000"/>
          <w:rtl w:val="0"/>
        </w:rPr>
        <w:t xml:space="preserve">pelo con aluminio para que quede más parejo.</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Cocine en la parrilla de abajo durante 70 minutos a 180 grados. Pasado ese tiempo, revise con un palillo y si está listo deje enfriar antes de desmoldar.</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Finalmente decore al gusto con semillas de calabaza o crema chantilly.</w:t>
      </w:r>
      <w:r w:rsidDel="00000000" w:rsidR="00000000" w:rsidRPr="00000000">
        <w:rPr>
          <w:rtl w:val="0"/>
        </w:rPr>
      </w:r>
    </w:p>
    <w:p w:rsidR="00000000" w:rsidDel="00000000" w:rsidP="00000000" w:rsidRDefault="00000000" w:rsidRPr="00000000" w14:paraId="00000059">
      <w:pPr>
        <w:spacing w:after="0" w:lineRule="auto"/>
        <w:jc w:val="both"/>
        <w:rPr>
          <w:color w:val="ff0000"/>
        </w:rPr>
      </w:pPr>
      <w:r w:rsidDel="00000000" w:rsidR="00000000" w:rsidRPr="00000000">
        <w:rPr>
          <w:rtl w:val="0"/>
        </w:rPr>
        <w:t xml:space="preserve">La versatilidad del horno DS58 Pansonic te ayudará a crear recetas muy originales en tan solo unos minutos ya que ofrece las funciones de microondas, horno, dorador y vapor, así como tecnología Inverter, con la que además de obtener una cocción más uniforme en menor tiempo, ahorrarás energía. </w:t>
      </w:r>
      <w:r w:rsidDel="00000000" w:rsidR="00000000" w:rsidRPr="00000000">
        <w:rPr>
          <w:rtl w:val="0"/>
        </w:rPr>
      </w:r>
    </w:p>
    <w:p w:rsidR="00000000" w:rsidDel="00000000" w:rsidP="00000000" w:rsidRDefault="00000000" w:rsidRPr="00000000" w14:paraId="0000005A">
      <w:pPr>
        <w:spacing w:after="0" w:lineRule="auto"/>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5B">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Acerca de Panasonic</w:t>
      </w:r>
      <w:r w:rsidDel="00000000" w:rsidR="00000000" w:rsidRPr="00000000">
        <w:rPr>
          <w:rtl w:val="0"/>
        </w:rPr>
      </w:r>
    </w:p>
    <w:p w:rsidR="00000000" w:rsidDel="00000000" w:rsidP="00000000" w:rsidRDefault="00000000" w:rsidRPr="00000000" w14:paraId="0000005C">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Panasonic Corporation es líder mundial en el desarrollo de diversas tecnologías y soluciones de electrónica para clientes en los negocios de electrónica de consumo, vivienda, automotriz y B2B. La compañía, que celebró su centenario en 2018, se ha expandido globalmente y ahora opera 582 subsidiarias y 87 compañías asociadas en todo el mundo, registrando ventas netas consolidadas de 8.003 billones de yenes al cierre del año fiscal, finalizado el 31 de marzo de 2019. Comprometida con la búsqueda de un nuevo valor a través de la innovación entre sus diversas divisiones de negocios, la empresa utiliza sus tecnologías para crear una vida y un mundo mejor para sus clientes. Para obtener más información acerca de Panasonic, visite: </w:t>
      </w:r>
      <w:hyperlink r:id="rId13">
        <w:r w:rsidDel="00000000" w:rsidR="00000000" w:rsidRPr="00000000">
          <w:rPr>
            <w:rFonts w:ascii="Arial" w:cs="Arial" w:eastAsia="Arial" w:hAnsi="Arial"/>
            <w:color w:val="0000ff"/>
            <w:sz w:val="20"/>
            <w:szCs w:val="20"/>
            <w:u w:val="single"/>
            <w:rtl w:val="0"/>
          </w:rPr>
          <w:t xml:space="preserve">http://www.panasonic.com/global</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D">
      <w:pPr>
        <w:widowControl w:val="0"/>
        <w:spacing w:after="0" w:before="72"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widowControl w:val="0"/>
        <w:spacing w:after="0" w:before="72"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México, Panasonic opera desde 1979 con oficinas corporativas en Ciudad de México y oficinas comerciales en Guadalajara, Monterrey y Tijuana. Para obtener más información acerca de Panasonic México, visite: </w:t>
      </w:r>
      <w:hyperlink r:id="rId14">
        <w:r w:rsidDel="00000000" w:rsidR="00000000" w:rsidRPr="00000000">
          <w:rPr>
            <w:rFonts w:ascii="Arial" w:cs="Arial" w:eastAsia="Arial" w:hAnsi="Arial"/>
            <w:color w:val="0000ff"/>
            <w:sz w:val="20"/>
            <w:szCs w:val="20"/>
            <w:u w:val="single"/>
            <w:rtl w:val="0"/>
          </w:rPr>
          <w:t xml:space="preserve">www.panasonic.com.mx</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F">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60">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Contacto para prensa </w:t>
      </w:r>
    </w:p>
    <w:p w:rsidR="00000000" w:rsidDel="00000000" w:rsidP="00000000" w:rsidRDefault="00000000" w:rsidRPr="00000000" w14:paraId="0000006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QPRW</w:t>
      </w:r>
    </w:p>
    <w:p w:rsidR="00000000" w:rsidDel="00000000" w:rsidP="00000000" w:rsidRDefault="00000000" w:rsidRPr="00000000" w14:paraId="0000006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Olaya Macario | Account Executive</w:t>
      </w:r>
    </w:p>
    <w:p w:rsidR="00000000" w:rsidDel="00000000" w:rsidP="00000000" w:rsidRDefault="00000000" w:rsidRPr="00000000" w14:paraId="0000006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+52 55 3758 5532</w:t>
      </w:r>
    </w:p>
    <w:p w:rsidR="00000000" w:rsidDel="00000000" w:rsidP="00000000" w:rsidRDefault="00000000" w:rsidRPr="00000000" w14:paraId="00000064">
      <w:pPr>
        <w:spacing w:after="0" w:lineRule="auto"/>
        <w:rPr>
          <w:rFonts w:ascii="Arial" w:cs="Arial" w:eastAsia="Arial" w:hAnsi="Arial"/>
          <w:b w:val="1"/>
          <w:sz w:val="20"/>
          <w:szCs w:val="20"/>
        </w:rPr>
      </w:pPr>
      <w:hyperlink r:id="rId15">
        <w:r w:rsidDel="00000000" w:rsidR="00000000" w:rsidRPr="00000000">
          <w:rPr>
            <w:rFonts w:ascii="Arial" w:cs="Arial" w:eastAsia="Arial" w:hAnsi="Arial"/>
            <w:color w:val="1155cc"/>
            <w:sz w:val="20"/>
            <w:szCs w:val="20"/>
            <w:u w:val="single"/>
            <w:rtl w:val="0"/>
          </w:rPr>
          <w:t xml:space="preserve">olaya@qprw.co</w:t>
        </w:r>
      </w:hyperlink>
      <w:r w:rsidDel="00000000" w:rsidR="00000000" w:rsidRPr="00000000">
        <w:rPr>
          <w:rtl w:val="0"/>
        </w:rPr>
      </w:r>
    </w:p>
    <w:p w:rsidR="00000000" w:rsidDel="00000000" w:rsidP="00000000" w:rsidRDefault="00000000" w:rsidRPr="00000000" w14:paraId="00000065">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QPRW</w:t>
      </w:r>
    </w:p>
    <w:p w:rsidR="00000000" w:rsidDel="00000000" w:rsidP="00000000" w:rsidRDefault="00000000" w:rsidRPr="00000000" w14:paraId="0000006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Jorge Sánchez | Account Executive</w:t>
      </w:r>
    </w:p>
    <w:p w:rsidR="00000000" w:rsidDel="00000000" w:rsidP="00000000" w:rsidRDefault="00000000" w:rsidRPr="00000000" w14:paraId="0000006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+52 55 4369 3607</w:t>
      </w:r>
    </w:p>
    <w:p w:rsidR="00000000" w:rsidDel="00000000" w:rsidP="00000000" w:rsidRDefault="00000000" w:rsidRPr="00000000" w14:paraId="00000069">
      <w:pPr>
        <w:spacing w:after="0" w:lineRule="auto"/>
        <w:rPr>
          <w:rFonts w:ascii="Arial" w:cs="Arial" w:eastAsia="Arial" w:hAnsi="Arial"/>
          <w:sz w:val="20"/>
          <w:szCs w:val="20"/>
        </w:rPr>
      </w:pPr>
      <w:hyperlink r:id="rId16">
        <w:r w:rsidDel="00000000" w:rsidR="00000000" w:rsidRPr="00000000">
          <w:rPr>
            <w:rFonts w:ascii="Arial" w:cs="Arial" w:eastAsia="Arial" w:hAnsi="Arial"/>
            <w:color w:val="1155cc"/>
            <w:sz w:val="20"/>
            <w:szCs w:val="20"/>
            <w:u w:val="single"/>
            <w:rtl w:val="0"/>
          </w:rPr>
          <w:t xml:space="preserve">jorge.@qprw.co</w:t>
        </w:r>
      </w:hyperlink>
      <w:r w:rsidDel="00000000" w:rsidR="00000000" w:rsidRPr="00000000">
        <w:rPr>
          <w:rtl w:val="0"/>
        </w:rPr>
      </w:r>
    </w:p>
    <w:p w:rsidR="00000000" w:rsidDel="00000000" w:rsidP="00000000" w:rsidRDefault="00000000" w:rsidRPr="00000000" w14:paraId="0000006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Redes Sociales:</w:t>
      </w:r>
      <w:r w:rsidDel="00000000" w:rsidR="00000000" w:rsidRPr="00000000">
        <w:rPr>
          <w:rtl w:val="0"/>
        </w:rPr>
      </w:r>
    </w:p>
    <w:p w:rsidR="00000000" w:rsidDel="00000000" w:rsidP="00000000" w:rsidRDefault="00000000" w:rsidRPr="00000000" w14:paraId="0000006C">
      <w:pPr>
        <w:widowControl w:val="0"/>
        <w:spacing w:after="0" w:line="240" w:lineRule="auto"/>
        <w:jc w:val="both"/>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Facebook: </w:t>
      </w:r>
      <w:hyperlink r:id="rId17">
        <w:r w:rsidDel="00000000" w:rsidR="00000000" w:rsidRPr="00000000">
          <w:rPr>
            <w:rFonts w:ascii="Arial" w:cs="Arial" w:eastAsia="Arial" w:hAnsi="Arial"/>
            <w:color w:val="0000ff"/>
            <w:sz w:val="20"/>
            <w:szCs w:val="20"/>
            <w:u w:val="single"/>
            <w:rtl w:val="0"/>
          </w:rPr>
          <w:t xml:space="preserve">@PanasonicMx</w:t>
        </w:r>
      </w:hyperlink>
      <w:r w:rsidDel="00000000" w:rsidR="00000000" w:rsidRPr="00000000">
        <w:rPr>
          <w:rtl w:val="0"/>
        </w:rPr>
      </w:r>
    </w:p>
    <w:p w:rsidR="00000000" w:rsidDel="00000000" w:rsidP="00000000" w:rsidRDefault="00000000" w:rsidRPr="00000000" w14:paraId="0000006D">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Twitter: </w:t>
      </w:r>
      <w:hyperlink r:id="rId18">
        <w:r w:rsidDel="00000000" w:rsidR="00000000" w:rsidRPr="00000000">
          <w:rPr>
            <w:rFonts w:ascii="Arial" w:cs="Arial" w:eastAsia="Arial" w:hAnsi="Arial"/>
            <w:color w:val="0000ff"/>
            <w:sz w:val="20"/>
            <w:szCs w:val="20"/>
            <w:u w:val="single"/>
            <w:rtl w:val="0"/>
          </w:rPr>
          <w:t xml:space="preserve">@vivepanasonic</w:t>
        </w:r>
      </w:hyperlink>
      <w:r w:rsidDel="00000000" w:rsidR="00000000" w:rsidRPr="00000000">
        <w:rPr>
          <w:rtl w:val="0"/>
        </w:rPr>
      </w:r>
    </w:p>
    <w:p w:rsidR="00000000" w:rsidDel="00000000" w:rsidP="00000000" w:rsidRDefault="00000000" w:rsidRPr="00000000" w14:paraId="0000006E">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Instagram: </w:t>
      </w:r>
      <w:hyperlink r:id="rId19">
        <w:r w:rsidDel="00000000" w:rsidR="00000000" w:rsidRPr="00000000">
          <w:rPr>
            <w:rFonts w:ascii="Arial" w:cs="Arial" w:eastAsia="Arial" w:hAnsi="Arial"/>
            <w:color w:val="0000ff"/>
            <w:sz w:val="20"/>
            <w:szCs w:val="20"/>
            <w:u w:val="single"/>
            <w:rtl w:val="0"/>
          </w:rPr>
          <w:t xml:space="preserve">@panasonicmexico</w:t>
        </w:r>
      </w:hyperlink>
      <w:r w:rsidDel="00000000" w:rsidR="00000000" w:rsidRPr="00000000">
        <w:rPr>
          <w:rtl w:val="0"/>
        </w:rPr>
      </w:r>
    </w:p>
    <w:p w:rsidR="00000000" w:rsidDel="00000000" w:rsidP="00000000" w:rsidRDefault="00000000" w:rsidRPr="00000000" w14:paraId="0000006F">
      <w:pPr>
        <w:widowControl w:val="0"/>
        <w:spacing w:after="0" w:line="240" w:lineRule="auto"/>
        <w:jc w:val="both"/>
        <w:rPr/>
      </w:pPr>
      <w:bookmarkStart w:colFirst="0" w:colLast="0" w:name="_30j0zll" w:id="1"/>
      <w:bookmarkEnd w:id="1"/>
      <w:r w:rsidDel="00000000" w:rsidR="00000000" w:rsidRPr="00000000">
        <w:rPr>
          <w:rFonts w:ascii="Arial" w:cs="Arial" w:eastAsia="Arial" w:hAnsi="Arial"/>
          <w:sz w:val="20"/>
          <w:szCs w:val="20"/>
          <w:rtl w:val="0"/>
        </w:rPr>
        <w:t xml:space="preserve">YouTube: </w:t>
      </w:r>
      <w:hyperlink r:id="rId20">
        <w:r w:rsidDel="00000000" w:rsidR="00000000" w:rsidRPr="00000000">
          <w:rPr>
            <w:rFonts w:ascii="Arial" w:cs="Arial" w:eastAsia="Arial" w:hAnsi="Arial"/>
            <w:color w:val="0000ff"/>
            <w:sz w:val="20"/>
            <w:szCs w:val="20"/>
            <w:u w:val="single"/>
            <w:rtl w:val="0"/>
          </w:rPr>
          <w:t xml:space="preserve">Panasonic México</w:t>
        </w:r>
      </w:hyperlink>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user/vivePanasonic" TargetMode="External"/><Relationship Id="rId11" Type="http://schemas.openxmlformats.org/officeDocument/2006/relationships/hyperlink" Target="https://www.panasonic.com/mx/consumo/electrodomesticos/slow-juicer/mj-l500sza.html" TargetMode="External"/><Relationship Id="rId10" Type="http://schemas.openxmlformats.org/officeDocument/2006/relationships/hyperlink" Target="https://www.panasonic.com/mx/consumo/electrodomesticos/hornos-de-microondas/hornos-de-microondas-inverter/nn-ds58jbrph.html" TargetMode="External"/><Relationship Id="rId13" Type="http://schemas.openxmlformats.org/officeDocument/2006/relationships/hyperlink" Target="http://www.panasonic.com/global" TargetMode="External"/><Relationship Id="rId12" Type="http://schemas.openxmlformats.org/officeDocument/2006/relationships/hyperlink" Target="https://www.panasonic.com/mx/consumo/electrodomesticos/hornos-de-microondas/hornos-de-microondas-inverter/nn-ds58jbrph.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nasonic.com/mx/consumo/electrodomesticos/hornos-de-microondas/hornos-de-microondas-inverter/nn-ds58jbrph.html" TargetMode="External"/><Relationship Id="rId15" Type="http://schemas.openxmlformats.org/officeDocument/2006/relationships/hyperlink" Target="mailto:olaya@qprw.co" TargetMode="External"/><Relationship Id="rId14" Type="http://schemas.openxmlformats.org/officeDocument/2006/relationships/hyperlink" Target="http://www.panasonic.com.mx/" TargetMode="External"/><Relationship Id="rId17" Type="http://schemas.openxmlformats.org/officeDocument/2006/relationships/hyperlink" Target="https://www.facebook.com/PanasonicMx" TargetMode="External"/><Relationship Id="rId16" Type="http://schemas.openxmlformats.org/officeDocument/2006/relationships/hyperlink" Target="mailto:jorge.@qprw.co" TargetMode="External"/><Relationship Id="rId5" Type="http://schemas.openxmlformats.org/officeDocument/2006/relationships/styles" Target="styles.xml"/><Relationship Id="rId19" Type="http://schemas.openxmlformats.org/officeDocument/2006/relationships/hyperlink" Target="https://www.instagram.com/panasonicmexico/" TargetMode="External"/><Relationship Id="rId6" Type="http://schemas.openxmlformats.org/officeDocument/2006/relationships/hyperlink" Target="https://www.panasonic.com/mx/consumo/electrodomesticos/hornos-de-microondas/hornos-de-microondas-inverter/nn-ds58jbrph.html" TargetMode="External"/><Relationship Id="rId18" Type="http://schemas.openxmlformats.org/officeDocument/2006/relationships/hyperlink" Target="https://twitter.com/vivepanasonic" TargetMode="External"/><Relationship Id="rId7" Type="http://schemas.openxmlformats.org/officeDocument/2006/relationships/hyperlink" Target="https://www.panasonic.com/mx/consumo/electrodomesticos/slow-juicer/mj-l500sza.html" TargetMode="External"/><Relationship Id="rId8" Type="http://schemas.openxmlformats.org/officeDocument/2006/relationships/hyperlink" Target="https://www.panasonic.com/mx/consumo/electrodomesticos/hornos-de-microondas/hornos-de-microondas-inverter/nn-ds58jbrp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